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804D4" w14:textId="43F6EF2B" w:rsidR="00C85414" w:rsidRDefault="00FF73A8">
      <w:pPr>
        <w:contextualSpacing/>
        <w:jc w:val="center"/>
        <w:rPr>
          <w:b/>
          <w:smallCaps/>
          <w:color w:val="000000"/>
          <w:w w:val="200"/>
          <w:sz w:val="28"/>
          <w:szCs w:val="28"/>
        </w:rPr>
      </w:pPr>
      <w:r>
        <w:rPr>
          <w:noProof/>
          <w:szCs w:val="28"/>
          <w:lang w:val="ru-RU" w:eastAsia="uk-UA"/>
        </w:rPr>
        <w:drawing>
          <wp:inline distT="0" distB="0" distL="0" distR="0" wp14:anchorId="430D1035" wp14:editId="1163FD3E">
            <wp:extent cx="409575" cy="590550"/>
            <wp:effectExtent l="0" t="0" r="0" b="0"/>
            <wp:docPr id="1" name="Изображение 1" descr="Опис 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Опис : 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DE645" w14:textId="77777777" w:rsidR="00C85414" w:rsidRDefault="00C8541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ХОРОЛЬСЬКА МІСЬКА РАДА</w:t>
      </w:r>
    </w:p>
    <w:p w14:paraId="6EF7DA2E" w14:textId="77777777" w:rsidR="00C85414" w:rsidRDefault="00C8541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357A03E2" w14:textId="77777777" w:rsidR="00DB3B81" w:rsidRDefault="00DB3B81">
      <w:pPr>
        <w:contextualSpacing/>
        <w:jc w:val="center"/>
        <w:rPr>
          <w:b/>
          <w:sz w:val="28"/>
          <w:szCs w:val="28"/>
        </w:rPr>
      </w:pPr>
    </w:p>
    <w:p w14:paraId="24F3C19B" w14:textId="46DFA23C" w:rsidR="00C85414" w:rsidRDefault="00C8541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вісімдесята сесія восьмого скликання</w:t>
      </w:r>
    </w:p>
    <w:p w14:paraId="36571C3E" w14:textId="77777777" w:rsidR="00DB3B81" w:rsidRDefault="00DB3B81">
      <w:pPr>
        <w:contextualSpacing/>
        <w:jc w:val="center"/>
        <w:rPr>
          <w:sz w:val="28"/>
          <w:szCs w:val="28"/>
        </w:rPr>
      </w:pPr>
    </w:p>
    <w:p w14:paraId="46E3548F" w14:textId="77777777" w:rsidR="00C85414" w:rsidRDefault="00DB3B81">
      <w:pPr>
        <w:contextualSpacing/>
        <w:jc w:val="center"/>
        <w:rPr>
          <w:rStyle w:val="a4"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ПРОЄКТ </w:t>
      </w:r>
      <w:r w:rsidR="00C85414">
        <w:rPr>
          <w:b/>
          <w:bCs/>
          <w:sz w:val="28"/>
          <w:szCs w:val="28"/>
        </w:rPr>
        <w:t>РІШЕННЯ</w:t>
      </w:r>
    </w:p>
    <w:p w14:paraId="1A2FCA38" w14:textId="77777777" w:rsidR="00C85414" w:rsidRDefault="00C85414">
      <w:pPr>
        <w:pStyle w:val="rtecenter"/>
        <w:spacing w:before="0" w:beforeAutospacing="0" w:after="0" w:afterAutospacing="0"/>
        <w:contextualSpacing/>
        <w:rPr>
          <w:rStyle w:val="a4"/>
          <w:bCs/>
          <w:sz w:val="28"/>
          <w:szCs w:val="28"/>
          <w:lang w:val="uk-UA"/>
        </w:rPr>
      </w:pPr>
    </w:p>
    <w:p w14:paraId="366D78C5" w14:textId="641D53B1" w:rsidR="00C85414" w:rsidRDefault="00E864DE">
      <w:pPr>
        <w:contextualSpacing/>
        <w:rPr>
          <w:sz w:val="28"/>
          <w:szCs w:val="28"/>
        </w:rPr>
      </w:pPr>
      <w:r>
        <w:rPr>
          <w:sz w:val="28"/>
          <w:szCs w:val="28"/>
        </w:rPr>
        <w:t>08 квітня</w:t>
      </w:r>
      <w:r w:rsidR="00C85414">
        <w:rPr>
          <w:sz w:val="28"/>
          <w:szCs w:val="28"/>
        </w:rPr>
        <w:t xml:space="preserve"> 2026 року                                                                               </w:t>
      </w:r>
      <w:r w:rsidR="00C85414" w:rsidRPr="00DB3B81">
        <w:rPr>
          <w:sz w:val="28"/>
          <w:szCs w:val="28"/>
        </w:rPr>
        <w:t xml:space="preserve">           </w:t>
      </w:r>
      <w:r w:rsidR="00C85414">
        <w:rPr>
          <w:sz w:val="28"/>
          <w:szCs w:val="28"/>
        </w:rPr>
        <w:t>№</w:t>
      </w:r>
    </w:p>
    <w:p w14:paraId="20BF00C6" w14:textId="77777777" w:rsidR="00DB3B81" w:rsidRDefault="00DB3B81">
      <w:pPr>
        <w:ind w:right="5575"/>
        <w:jc w:val="both"/>
        <w:rPr>
          <w:sz w:val="28"/>
          <w:szCs w:val="28"/>
        </w:rPr>
      </w:pPr>
    </w:p>
    <w:p w14:paraId="5A8D7249" w14:textId="77777777" w:rsidR="00DB3B81" w:rsidRDefault="00DB3B81">
      <w:pPr>
        <w:ind w:right="5575"/>
        <w:jc w:val="both"/>
        <w:rPr>
          <w:sz w:val="28"/>
          <w:szCs w:val="28"/>
        </w:rPr>
      </w:pPr>
    </w:p>
    <w:p w14:paraId="7F6649DC" w14:textId="77777777" w:rsidR="00C85414" w:rsidRDefault="00C85414">
      <w:pPr>
        <w:ind w:right="55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збільшення штатної чисельності працівників закладів </w:t>
      </w:r>
    </w:p>
    <w:p w14:paraId="122C79FB" w14:textId="77777777" w:rsidR="00C85414" w:rsidRDefault="00C85414">
      <w:pPr>
        <w:ind w:right="5575"/>
        <w:jc w:val="both"/>
        <w:rPr>
          <w:sz w:val="28"/>
          <w:szCs w:val="28"/>
        </w:rPr>
      </w:pPr>
      <w:r>
        <w:rPr>
          <w:sz w:val="28"/>
          <w:szCs w:val="28"/>
        </w:rPr>
        <w:t>культури</w:t>
      </w:r>
    </w:p>
    <w:p w14:paraId="4F504BCE" w14:textId="77777777" w:rsidR="00C85414" w:rsidRDefault="00C85414">
      <w:pPr>
        <w:ind w:right="5575"/>
        <w:jc w:val="both"/>
        <w:rPr>
          <w:sz w:val="28"/>
          <w:szCs w:val="28"/>
        </w:rPr>
      </w:pPr>
    </w:p>
    <w:p w14:paraId="5678EB76" w14:textId="77777777" w:rsidR="00C85414" w:rsidRDefault="00C85414">
      <w:pPr>
        <w:ind w:right="5575"/>
        <w:jc w:val="both"/>
        <w:rPr>
          <w:sz w:val="28"/>
          <w:szCs w:val="28"/>
        </w:rPr>
      </w:pPr>
    </w:p>
    <w:p w14:paraId="77EDEE99" w14:textId="77777777" w:rsidR="00C85414" w:rsidRDefault="00C85414">
      <w:pPr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підставі Закону України «Про культуру», Постанови Кабінету Міністрів України від 24.12.2012 №984 «Про затвердження Порядку формування базової мережі закладів культури», Наказу Міністерства культури України від 15.10.2013 №983 «Про затвердження Державного стандарту надання безоплатних послуг клубними та бібліотечними закладами культури державної та комунальної форм власності», враховуючи письмові звернення жителів Покровськобагачанського старостату та Хорольського базового будинку культури, а  також</w:t>
      </w:r>
      <w:r>
        <w:t xml:space="preserve">  </w:t>
      </w:r>
      <w:r>
        <w:rPr>
          <w:sz w:val="28"/>
          <w:szCs w:val="28"/>
        </w:rPr>
        <w:t>у зв’язку з виробничою необхідністю</w:t>
      </w:r>
      <w:r>
        <w:t>,</w:t>
      </w:r>
      <w:r>
        <w:rPr>
          <w:sz w:val="28"/>
          <w:szCs w:val="28"/>
        </w:rPr>
        <w:t xml:space="preserve"> міська рада</w:t>
      </w:r>
    </w:p>
    <w:p w14:paraId="7DE75086" w14:textId="77777777" w:rsidR="00C85414" w:rsidRDefault="00C85414">
      <w:pPr>
        <w:ind w:right="-2"/>
        <w:jc w:val="both"/>
        <w:rPr>
          <w:sz w:val="28"/>
          <w:szCs w:val="28"/>
        </w:rPr>
      </w:pPr>
    </w:p>
    <w:p w14:paraId="2E092914" w14:textId="77777777" w:rsidR="00C85414" w:rsidRDefault="00C85414">
      <w:pPr>
        <w:ind w:right="175"/>
        <w:jc w:val="both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3079BC9B" w14:textId="77777777" w:rsidR="00C85414" w:rsidRDefault="00C85414">
      <w:pPr>
        <w:ind w:right="175"/>
        <w:jc w:val="both"/>
        <w:rPr>
          <w:sz w:val="28"/>
          <w:szCs w:val="28"/>
          <w:lang w:val="ru-RU"/>
        </w:rPr>
      </w:pPr>
    </w:p>
    <w:p w14:paraId="49456611" w14:textId="77777777" w:rsidR="00C85414" w:rsidRDefault="00C85414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>Увести 1 штатну одиницю організатора культурно-дозвіллєвої діяльності Покровськобагачанського сільського будинку культури з 01.03.2026 року.</w:t>
      </w:r>
    </w:p>
    <w:p w14:paraId="06697943" w14:textId="77777777" w:rsidR="00C85414" w:rsidRDefault="00C85414">
      <w:pPr>
        <w:ind w:left="720" w:right="-2"/>
        <w:jc w:val="both"/>
        <w:rPr>
          <w:sz w:val="12"/>
          <w:szCs w:val="12"/>
        </w:rPr>
      </w:pPr>
    </w:p>
    <w:p w14:paraId="175DC613" w14:textId="77777777" w:rsidR="00C85414" w:rsidRDefault="00C85414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>Увести 0,25 ставки штатної одиниці керівника художнього Козубівського сільського будинку культури з 01.03.2026 року.</w:t>
      </w:r>
    </w:p>
    <w:p w14:paraId="03848C5D" w14:textId="77777777" w:rsidR="00C85414" w:rsidRDefault="00C85414">
      <w:pPr>
        <w:ind w:left="720" w:right="-2"/>
        <w:jc w:val="both"/>
        <w:rPr>
          <w:sz w:val="12"/>
          <w:szCs w:val="12"/>
        </w:rPr>
      </w:pPr>
    </w:p>
    <w:p w14:paraId="0F098DE0" w14:textId="77777777" w:rsidR="00C85414" w:rsidRDefault="00C85414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>Увести 0,25 ставки штатної одиниці керівника художнього Новачиського сільського будинку культури з 01.03.2026 року.</w:t>
      </w:r>
    </w:p>
    <w:p w14:paraId="7C9485CA" w14:textId="77777777" w:rsidR="00C85414" w:rsidRDefault="00C85414">
      <w:pPr>
        <w:ind w:left="720" w:right="-2"/>
        <w:jc w:val="both"/>
        <w:rPr>
          <w:sz w:val="12"/>
          <w:szCs w:val="12"/>
        </w:rPr>
      </w:pPr>
    </w:p>
    <w:p w14:paraId="68DD9828" w14:textId="77777777" w:rsidR="00C85414" w:rsidRDefault="00C85414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>Увести 0,5 ставки штатної одиниці керівника художнього  Хильківського сільського будинку культури з 01.03.2026 року.</w:t>
      </w:r>
    </w:p>
    <w:p w14:paraId="18232773" w14:textId="77777777" w:rsidR="00DB3B81" w:rsidRPr="00DB3B81" w:rsidRDefault="00DB3B81" w:rsidP="00DB3B81">
      <w:pPr>
        <w:pStyle w:val="ad"/>
        <w:rPr>
          <w:sz w:val="12"/>
          <w:szCs w:val="12"/>
        </w:rPr>
      </w:pPr>
    </w:p>
    <w:p w14:paraId="17AD365B" w14:textId="2BD641AE" w:rsidR="00C85414" w:rsidRDefault="00C85414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>Увести 0,5 ставки штатної одиниці керівника гуртка Штомпелівського сільського будинку культури з 01.03.202</w:t>
      </w:r>
      <w:r w:rsidR="00840455">
        <w:rPr>
          <w:sz w:val="28"/>
          <w:szCs w:val="28"/>
        </w:rPr>
        <w:t>6</w:t>
      </w:r>
      <w:r>
        <w:rPr>
          <w:sz w:val="28"/>
          <w:szCs w:val="28"/>
        </w:rPr>
        <w:t xml:space="preserve"> року.</w:t>
      </w:r>
    </w:p>
    <w:p w14:paraId="6B0AF0C9" w14:textId="77777777" w:rsidR="00C85414" w:rsidRDefault="00C85414">
      <w:pPr>
        <w:ind w:left="720" w:right="-2"/>
        <w:jc w:val="both"/>
        <w:rPr>
          <w:sz w:val="12"/>
          <w:szCs w:val="12"/>
        </w:rPr>
      </w:pPr>
    </w:p>
    <w:p w14:paraId="1DC443E9" w14:textId="77777777" w:rsidR="00C85414" w:rsidRDefault="00C85414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>Увести 0,5 ставки штатної одиниці керівника гуртка Ялосовецького сільського будинку культури з 01.03.2026 року.</w:t>
      </w:r>
    </w:p>
    <w:p w14:paraId="0D6E02E9" w14:textId="77777777" w:rsidR="00C85414" w:rsidRDefault="00C85414">
      <w:pPr>
        <w:ind w:left="720" w:right="-2"/>
        <w:jc w:val="both"/>
        <w:rPr>
          <w:sz w:val="12"/>
          <w:szCs w:val="12"/>
        </w:rPr>
      </w:pPr>
    </w:p>
    <w:p w14:paraId="50726023" w14:textId="77777777" w:rsidR="00C85414" w:rsidRDefault="00C85414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Увести 0,25 ставки штатної одиниці завідувача Мелюшківським сільським клубом з 01.03.2026 року. </w:t>
      </w:r>
    </w:p>
    <w:p w14:paraId="4EDF0118" w14:textId="77777777" w:rsidR="00C85414" w:rsidRDefault="00C85414">
      <w:pPr>
        <w:ind w:right="-2"/>
        <w:jc w:val="both"/>
        <w:rPr>
          <w:sz w:val="28"/>
          <w:szCs w:val="28"/>
        </w:rPr>
      </w:pPr>
    </w:p>
    <w:p w14:paraId="5C39E283" w14:textId="77777777" w:rsidR="00C85414" w:rsidRDefault="00C85414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Увести 1 штатну одиницю робітника з комплексного прибирання та утримання будинків з прилеглими територіями Хорольського базового будинку культури з 01.03.2026 року.</w:t>
      </w:r>
    </w:p>
    <w:p w14:paraId="33B3B1E7" w14:textId="77777777" w:rsidR="00C85414" w:rsidRDefault="00C85414" w:rsidP="00527D9E">
      <w:pPr>
        <w:ind w:left="20" w:right="-2"/>
        <w:jc w:val="both"/>
        <w:rPr>
          <w:sz w:val="12"/>
          <w:szCs w:val="12"/>
        </w:rPr>
      </w:pPr>
    </w:p>
    <w:p w14:paraId="0FBCBD7E" w14:textId="77777777" w:rsidR="00C85414" w:rsidRDefault="00C85414">
      <w:pPr>
        <w:numPr>
          <w:ilvl w:val="0"/>
          <w:numId w:val="1"/>
        </w:numPr>
        <w:ind w:right="-2" w:firstLine="700"/>
        <w:jc w:val="both"/>
        <w:rPr>
          <w:sz w:val="28"/>
          <w:szCs w:val="28"/>
        </w:rPr>
      </w:pPr>
      <w:r>
        <w:rPr>
          <w:sz w:val="28"/>
          <w:szCs w:val="28"/>
        </w:rPr>
        <w:t>Відділу культури, туризму та охорони культурної спадщини Хорольської міської ради Лубенського району внести відповідні зміни до штатних розписів закладів культури.</w:t>
      </w:r>
    </w:p>
    <w:p w14:paraId="56BE44B1" w14:textId="77777777" w:rsidR="00C85414" w:rsidRDefault="00C85414">
      <w:pPr>
        <w:tabs>
          <w:tab w:val="left" w:pos="6663"/>
          <w:tab w:val="left" w:pos="7230"/>
          <w:tab w:val="left" w:pos="7371"/>
          <w:tab w:val="left" w:pos="7655"/>
        </w:tabs>
        <w:spacing w:after="16"/>
        <w:ind w:right="-1"/>
        <w:jc w:val="both"/>
        <w:rPr>
          <w:sz w:val="12"/>
          <w:szCs w:val="12"/>
        </w:rPr>
      </w:pPr>
    </w:p>
    <w:p w14:paraId="5C5E23CC" w14:textId="77777777" w:rsidR="00C85414" w:rsidRDefault="00C85414">
      <w:pPr>
        <w:numPr>
          <w:ilvl w:val="0"/>
          <w:numId w:val="1"/>
        </w:num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цього рішення покласти на постійні комісії з питань охорони здоров’я, освіти, культури, молодіжної політики та спорту з питань економічного розвитку, планування бюджету, залучення інвестицій та підприємництва</w:t>
      </w:r>
    </w:p>
    <w:p w14:paraId="22903FB9" w14:textId="77777777" w:rsidR="00C85414" w:rsidRDefault="00C85414">
      <w:pPr>
        <w:jc w:val="both"/>
        <w:rPr>
          <w:sz w:val="28"/>
          <w:szCs w:val="28"/>
        </w:rPr>
      </w:pPr>
    </w:p>
    <w:p w14:paraId="12E9644B" w14:textId="77777777" w:rsidR="00C85414" w:rsidRDefault="00C85414">
      <w:pPr>
        <w:jc w:val="both"/>
        <w:rPr>
          <w:sz w:val="28"/>
          <w:szCs w:val="28"/>
        </w:rPr>
      </w:pPr>
    </w:p>
    <w:p w14:paraId="1EB93AAF" w14:textId="77777777" w:rsidR="00C85414" w:rsidRDefault="00C85414" w:rsidP="006E6A5A">
      <w:pPr>
        <w:tabs>
          <w:tab w:val="left" w:pos="7088"/>
        </w:tabs>
        <w:ind w:right="175"/>
        <w:jc w:val="both"/>
        <w:rPr>
          <w:b/>
          <w:sz w:val="28"/>
          <w:szCs w:val="28"/>
        </w:rPr>
      </w:pPr>
      <w:r>
        <w:rPr>
          <w:sz w:val="28"/>
          <w:szCs w:val="28"/>
        </w:rPr>
        <w:t>Міський голова</w:t>
      </w:r>
      <w:r w:rsidR="006E6A5A">
        <w:rPr>
          <w:sz w:val="28"/>
          <w:szCs w:val="28"/>
        </w:rPr>
        <w:tab/>
      </w:r>
      <w:r>
        <w:rPr>
          <w:sz w:val="28"/>
          <w:szCs w:val="28"/>
        </w:rPr>
        <w:t>Сергій ВОЛОШИН</w:t>
      </w:r>
    </w:p>
    <w:sectPr w:rsidR="00C85414">
      <w:headerReference w:type="default" r:id="rId8"/>
      <w:pgSz w:w="11906" w:h="16838"/>
      <w:pgMar w:top="28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E896F" w14:textId="77777777" w:rsidR="001B4A4A" w:rsidRDefault="001B4A4A">
      <w:r>
        <w:separator/>
      </w:r>
    </w:p>
  </w:endnote>
  <w:endnote w:type="continuationSeparator" w:id="0">
    <w:p w14:paraId="67541956" w14:textId="77777777" w:rsidR="001B4A4A" w:rsidRDefault="001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C0EC8" w14:textId="77777777" w:rsidR="001B4A4A" w:rsidRDefault="001B4A4A">
      <w:r>
        <w:separator/>
      </w:r>
    </w:p>
  </w:footnote>
  <w:footnote w:type="continuationSeparator" w:id="0">
    <w:p w14:paraId="25C81A91" w14:textId="77777777" w:rsidR="001B4A4A" w:rsidRDefault="001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37EE4" w14:textId="77777777" w:rsidR="00C85414" w:rsidRDefault="00C85414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ru-RU" w:eastAsia="uk-UA"/>
      </w:rPr>
      <w:t>2</w:t>
    </w:r>
    <w:r>
      <w:fldChar w:fldCharType="end"/>
    </w:r>
  </w:p>
  <w:p w14:paraId="7EB7DC92" w14:textId="77777777" w:rsidR="00C85414" w:rsidRDefault="00C8541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AD882"/>
    <w:multiLevelType w:val="singleLevel"/>
    <w:tmpl w:val="058AD882"/>
    <w:lvl w:ilvl="0">
      <w:start w:val="1"/>
      <w:numFmt w:val="decimal"/>
      <w:suff w:val="space"/>
      <w:lvlText w:val="%1."/>
      <w:lvlJc w:val="left"/>
      <w:pPr>
        <w:ind w:left="20"/>
      </w:pPr>
      <w:rPr>
        <w:rFonts w:hint="default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4D0"/>
    <w:rsid w:val="00000F1E"/>
    <w:rsid w:val="0001151D"/>
    <w:rsid w:val="000212F8"/>
    <w:rsid w:val="0002241A"/>
    <w:rsid w:val="000225A3"/>
    <w:rsid w:val="00030815"/>
    <w:rsid w:val="000349D1"/>
    <w:rsid w:val="000640D3"/>
    <w:rsid w:val="000719AB"/>
    <w:rsid w:val="00080E58"/>
    <w:rsid w:val="00082A1F"/>
    <w:rsid w:val="000866EA"/>
    <w:rsid w:val="000936AE"/>
    <w:rsid w:val="000C73E3"/>
    <w:rsid w:val="000D25A9"/>
    <w:rsid w:val="000F4D6C"/>
    <w:rsid w:val="001024DE"/>
    <w:rsid w:val="00110B7A"/>
    <w:rsid w:val="00121134"/>
    <w:rsid w:val="001275F9"/>
    <w:rsid w:val="001373FB"/>
    <w:rsid w:val="00141440"/>
    <w:rsid w:val="00152D41"/>
    <w:rsid w:val="00154CBF"/>
    <w:rsid w:val="0017639B"/>
    <w:rsid w:val="001807ED"/>
    <w:rsid w:val="00181BE1"/>
    <w:rsid w:val="0018512C"/>
    <w:rsid w:val="0019744A"/>
    <w:rsid w:val="001A7A84"/>
    <w:rsid w:val="001B4A4A"/>
    <w:rsid w:val="001E1663"/>
    <w:rsid w:val="00207F6F"/>
    <w:rsid w:val="002145BC"/>
    <w:rsid w:val="00216FDE"/>
    <w:rsid w:val="00232E61"/>
    <w:rsid w:val="002354F9"/>
    <w:rsid w:val="0025001A"/>
    <w:rsid w:val="00253DD2"/>
    <w:rsid w:val="0025672F"/>
    <w:rsid w:val="00262C46"/>
    <w:rsid w:val="0026779B"/>
    <w:rsid w:val="00282FDF"/>
    <w:rsid w:val="0028329E"/>
    <w:rsid w:val="002934D0"/>
    <w:rsid w:val="00295FE7"/>
    <w:rsid w:val="002B2228"/>
    <w:rsid w:val="002C72D4"/>
    <w:rsid w:val="002D5054"/>
    <w:rsid w:val="002E277C"/>
    <w:rsid w:val="002E4367"/>
    <w:rsid w:val="002F5C32"/>
    <w:rsid w:val="002F7FB7"/>
    <w:rsid w:val="00311267"/>
    <w:rsid w:val="00312D51"/>
    <w:rsid w:val="00314D7D"/>
    <w:rsid w:val="00330E4A"/>
    <w:rsid w:val="00332593"/>
    <w:rsid w:val="00333E81"/>
    <w:rsid w:val="00334364"/>
    <w:rsid w:val="00341B7C"/>
    <w:rsid w:val="00356489"/>
    <w:rsid w:val="00385400"/>
    <w:rsid w:val="003C5C29"/>
    <w:rsid w:val="003F62CC"/>
    <w:rsid w:val="004050C2"/>
    <w:rsid w:val="004059F2"/>
    <w:rsid w:val="00411EB6"/>
    <w:rsid w:val="00434197"/>
    <w:rsid w:val="00441D97"/>
    <w:rsid w:val="00455AB2"/>
    <w:rsid w:val="00475E5F"/>
    <w:rsid w:val="004823FE"/>
    <w:rsid w:val="004834C4"/>
    <w:rsid w:val="004A2342"/>
    <w:rsid w:val="004B617B"/>
    <w:rsid w:val="004C3476"/>
    <w:rsid w:val="004E1C9A"/>
    <w:rsid w:val="004E5A36"/>
    <w:rsid w:val="00515073"/>
    <w:rsid w:val="0052086C"/>
    <w:rsid w:val="00527D9E"/>
    <w:rsid w:val="00546B86"/>
    <w:rsid w:val="00564C8B"/>
    <w:rsid w:val="005666D1"/>
    <w:rsid w:val="005D627D"/>
    <w:rsid w:val="005E3916"/>
    <w:rsid w:val="005E419B"/>
    <w:rsid w:val="005E7413"/>
    <w:rsid w:val="005F3976"/>
    <w:rsid w:val="005F6527"/>
    <w:rsid w:val="006012EC"/>
    <w:rsid w:val="00601A84"/>
    <w:rsid w:val="0062336C"/>
    <w:rsid w:val="00632314"/>
    <w:rsid w:val="00646E61"/>
    <w:rsid w:val="006701A7"/>
    <w:rsid w:val="00677CF3"/>
    <w:rsid w:val="00683B72"/>
    <w:rsid w:val="00683E93"/>
    <w:rsid w:val="00687EC6"/>
    <w:rsid w:val="00691E8B"/>
    <w:rsid w:val="006A0399"/>
    <w:rsid w:val="006A4BEB"/>
    <w:rsid w:val="006B04D4"/>
    <w:rsid w:val="006C028D"/>
    <w:rsid w:val="006C6673"/>
    <w:rsid w:val="006D6C87"/>
    <w:rsid w:val="006E6A5A"/>
    <w:rsid w:val="006E75F8"/>
    <w:rsid w:val="006E7CE5"/>
    <w:rsid w:val="006F009C"/>
    <w:rsid w:val="006F0FAF"/>
    <w:rsid w:val="006F1FCF"/>
    <w:rsid w:val="006F401D"/>
    <w:rsid w:val="006F48FD"/>
    <w:rsid w:val="00717D01"/>
    <w:rsid w:val="007206CD"/>
    <w:rsid w:val="00721C49"/>
    <w:rsid w:val="00732CA4"/>
    <w:rsid w:val="00737772"/>
    <w:rsid w:val="007501ED"/>
    <w:rsid w:val="00793B91"/>
    <w:rsid w:val="0079494A"/>
    <w:rsid w:val="007B198F"/>
    <w:rsid w:val="007D02DD"/>
    <w:rsid w:val="007D47C1"/>
    <w:rsid w:val="007F388F"/>
    <w:rsid w:val="007F6EF2"/>
    <w:rsid w:val="0080502E"/>
    <w:rsid w:val="00805BFC"/>
    <w:rsid w:val="008225DC"/>
    <w:rsid w:val="00840455"/>
    <w:rsid w:val="0085380F"/>
    <w:rsid w:val="008621D7"/>
    <w:rsid w:val="008633ED"/>
    <w:rsid w:val="00875F47"/>
    <w:rsid w:val="008955B2"/>
    <w:rsid w:val="008A4B17"/>
    <w:rsid w:val="008C5274"/>
    <w:rsid w:val="008F2D1B"/>
    <w:rsid w:val="008F480F"/>
    <w:rsid w:val="008F7B37"/>
    <w:rsid w:val="009219E7"/>
    <w:rsid w:val="00936C66"/>
    <w:rsid w:val="00965C4F"/>
    <w:rsid w:val="00970DA2"/>
    <w:rsid w:val="009721BB"/>
    <w:rsid w:val="0097305A"/>
    <w:rsid w:val="009B25C2"/>
    <w:rsid w:val="009B5E9A"/>
    <w:rsid w:val="009C2301"/>
    <w:rsid w:val="009C4350"/>
    <w:rsid w:val="009C47ED"/>
    <w:rsid w:val="009C4F56"/>
    <w:rsid w:val="009D3220"/>
    <w:rsid w:val="009D7643"/>
    <w:rsid w:val="009E08C1"/>
    <w:rsid w:val="00A04ECD"/>
    <w:rsid w:val="00A06DAB"/>
    <w:rsid w:val="00A12840"/>
    <w:rsid w:val="00A13DD7"/>
    <w:rsid w:val="00A2626B"/>
    <w:rsid w:val="00A458ED"/>
    <w:rsid w:val="00A52C7F"/>
    <w:rsid w:val="00A6355E"/>
    <w:rsid w:val="00A73F28"/>
    <w:rsid w:val="00A74A77"/>
    <w:rsid w:val="00AD4FBD"/>
    <w:rsid w:val="00AE7A81"/>
    <w:rsid w:val="00AF08C5"/>
    <w:rsid w:val="00B003B8"/>
    <w:rsid w:val="00B05299"/>
    <w:rsid w:val="00B1103B"/>
    <w:rsid w:val="00B14F48"/>
    <w:rsid w:val="00B15CAF"/>
    <w:rsid w:val="00B1731C"/>
    <w:rsid w:val="00B240FE"/>
    <w:rsid w:val="00B31151"/>
    <w:rsid w:val="00B40BA6"/>
    <w:rsid w:val="00B53270"/>
    <w:rsid w:val="00B61ACE"/>
    <w:rsid w:val="00B87A02"/>
    <w:rsid w:val="00B9109A"/>
    <w:rsid w:val="00BA4976"/>
    <w:rsid w:val="00BD07BE"/>
    <w:rsid w:val="00BE60CC"/>
    <w:rsid w:val="00BF3B10"/>
    <w:rsid w:val="00C00A46"/>
    <w:rsid w:val="00C02E9F"/>
    <w:rsid w:val="00C27143"/>
    <w:rsid w:val="00C50E03"/>
    <w:rsid w:val="00C555E3"/>
    <w:rsid w:val="00C55633"/>
    <w:rsid w:val="00C85414"/>
    <w:rsid w:val="00C90817"/>
    <w:rsid w:val="00C9238A"/>
    <w:rsid w:val="00C93865"/>
    <w:rsid w:val="00CB078B"/>
    <w:rsid w:val="00CB2577"/>
    <w:rsid w:val="00CB5524"/>
    <w:rsid w:val="00CC07BD"/>
    <w:rsid w:val="00CE0217"/>
    <w:rsid w:val="00CE33CA"/>
    <w:rsid w:val="00CE7DE4"/>
    <w:rsid w:val="00D054D1"/>
    <w:rsid w:val="00D2005D"/>
    <w:rsid w:val="00D24341"/>
    <w:rsid w:val="00D2506E"/>
    <w:rsid w:val="00D55CFA"/>
    <w:rsid w:val="00D62941"/>
    <w:rsid w:val="00D640D7"/>
    <w:rsid w:val="00D64AC6"/>
    <w:rsid w:val="00D652EC"/>
    <w:rsid w:val="00D8473D"/>
    <w:rsid w:val="00D940E4"/>
    <w:rsid w:val="00DA1B5E"/>
    <w:rsid w:val="00DA4DC0"/>
    <w:rsid w:val="00DA78A4"/>
    <w:rsid w:val="00DB3B81"/>
    <w:rsid w:val="00E2276A"/>
    <w:rsid w:val="00E357F2"/>
    <w:rsid w:val="00E60BE7"/>
    <w:rsid w:val="00E62254"/>
    <w:rsid w:val="00E66FF1"/>
    <w:rsid w:val="00E864DE"/>
    <w:rsid w:val="00E86BF4"/>
    <w:rsid w:val="00E9618A"/>
    <w:rsid w:val="00EC0AD9"/>
    <w:rsid w:val="00EC11A3"/>
    <w:rsid w:val="00EC353B"/>
    <w:rsid w:val="00EC6B44"/>
    <w:rsid w:val="00ED33D6"/>
    <w:rsid w:val="00F00467"/>
    <w:rsid w:val="00F00697"/>
    <w:rsid w:val="00F170D1"/>
    <w:rsid w:val="00F31418"/>
    <w:rsid w:val="00F514D2"/>
    <w:rsid w:val="00F73AB9"/>
    <w:rsid w:val="00F86515"/>
    <w:rsid w:val="00FA1A7E"/>
    <w:rsid w:val="00FB1597"/>
    <w:rsid w:val="00FD0AED"/>
    <w:rsid w:val="00FE5D77"/>
    <w:rsid w:val="00FE770C"/>
    <w:rsid w:val="00FF38C7"/>
    <w:rsid w:val="00FF73A8"/>
    <w:rsid w:val="011809F2"/>
    <w:rsid w:val="04F44F9B"/>
    <w:rsid w:val="11FB6D68"/>
    <w:rsid w:val="172B3D08"/>
    <w:rsid w:val="20FE047A"/>
    <w:rsid w:val="278D14EA"/>
    <w:rsid w:val="379A47D0"/>
    <w:rsid w:val="3B192FBF"/>
    <w:rsid w:val="3B921220"/>
    <w:rsid w:val="41291F86"/>
    <w:rsid w:val="5BB60C8A"/>
    <w:rsid w:val="5C6875EC"/>
    <w:rsid w:val="5C74653B"/>
    <w:rsid w:val="6281698B"/>
    <w:rsid w:val="642645D7"/>
    <w:rsid w:val="70711475"/>
    <w:rsid w:val="731A0A20"/>
    <w:rsid w:val="73481BCF"/>
    <w:rsid w:val="77AC6D31"/>
    <w:rsid w:val="78E421BD"/>
    <w:rsid w:val="7B2D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3DEC41"/>
  <w15:chartTrackingRefBased/>
  <w15:docId w15:val="{A112D910-73C6-4F39-9723-7FB6761A9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ndnote reference"/>
    <w:rPr>
      <w:vertAlign w:val="superscript"/>
    </w:rPr>
  </w:style>
  <w:style w:type="character" w:styleId="a4">
    <w:name w:val="Strong"/>
    <w:qFormat/>
    <w:rPr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rPr>
      <w:sz w:val="20"/>
      <w:szCs w:val="20"/>
    </w:rPr>
  </w:style>
  <w:style w:type="character" w:customStyle="1" w:styleId="a7">
    <w:name w:val="Текст кінцевої виноски Знак"/>
    <w:link w:val="a6"/>
    <w:rPr>
      <w:rFonts w:eastAsia="Times New Roman"/>
      <w:lang w:val="uk-UA"/>
    </w:rPr>
  </w:style>
  <w:style w:type="paragraph" w:styleId="a8">
    <w:name w:val="header"/>
    <w:basedOn w:val="a"/>
    <w:link w:val="a9"/>
    <w:uiPriority w:val="9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uiPriority w:val="99"/>
    <w:rPr>
      <w:rFonts w:eastAsia="Times New Roman"/>
      <w:sz w:val="24"/>
      <w:szCs w:val="24"/>
      <w:lang w:eastAsia="ru-RU"/>
    </w:rPr>
  </w:style>
  <w:style w:type="paragraph" w:styleId="aa">
    <w:name w:val="footer"/>
    <w:basedOn w:val="a"/>
    <w:link w:val="ab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rPr>
      <w:rFonts w:eastAsia="Times New Roman"/>
      <w:sz w:val="24"/>
      <w:szCs w:val="24"/>
      <w:lang w:eastAsia="ru-RU"/>
    </w:rPr>
  </w:style>
  <w:style w:type="paragraph" w:styleId="ac">
    <w:name w:val="Normal (Web)"/>
    <w:basedOn w:val="a"/>
    <w:unhideWhenUsed/>
    <w:pPr>
      <w:spacing w:before="100" w:beforeAutospacing="1" w:after="100" w:afterAutospacing="1"/>
    </w:pPr>
    <w:rPr>
      <w:lang w:eastAsia="uk-UA"/>
    </w:rPr>
  </w:style>
  <w:style w:type="character" w:customStyle="1" w:styleId="textexposedshow">
    <w:name w:val="text_exposed_show"/>
  </w:style>
  <w:style w:type="paragraph" w:styleId="ad">
    <w:name w:val="List Paragraph"/>
    <w:basedOn w:val="a"/>
    <w:uiPriority w:val="34"/>
    <w:qFormat/>
    <w:pPr>
      <w:ind w:left="708"/>
    </w:pPr>
    <w:rPr>
      <w:sz w:val="28"/>
      <w:szCs w:val="28"/>
      <w:lang w:val="ru-RU"/>
    </w:rPr>
  </w:style>
  <w:style w:type="paragraph" w:customStyle="1" w:styleId="rtecenter">
    <w:name w:val="rtecenter"/>
    <w:basedOn w:val="a"/>
    <w:pPr>
      <w:spacing w:before="100" w:beforeAutospacing="1" w:after="100" w:afterAutospacing="1"/>
    </w:pPr>
    <w:rPr>
      <w:lang w:val="ru-RU"/>
    </w:rPr>
  </w:style>
  <w:style w:type="paragraph" w:styleId="ae">
    <w:name w:val="No Spacing"/>
    <w:uiPriority w:val="1"/>
    <w:qFormat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1455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-</dc:creator>
  <cp:keywords/>
  <cp:lastModifiedBy>user</cp:lastModifiedBy>
  <cp:revision>4</cp:revision>
  <cp:lastPrinted>2024-04-04T07:35:00Z</cp:lastPrinted>
  <dcterms:created xsi:type="dcterms:W3CDTF">2026-02-24T13:29:00Z</dcterms:created>
  <dcterms:modified xsi:type="dcterms:W3CDTF">2026-03-26T13:44:00Z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FE88C906ECAA4F0C91DAE19D9D0FF244_13</vt:lpwstr>
  </property>
</Properties>
</file>